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B5416" w:rsidRPr="000B5416" w:rsidRDefault="000B5416" w:rsidP="000B5416">
      <w:pPr>
        <w:pStyle w:val="a4"/>
        <w:spacing w:after="0" w:line="276" w:lineRule="auto"/>
        <w:ind w:left="0"/>
        <w:jc w:val="center"/>
        <w:rPr>
          <w:rFonts w:ascii="Times New Roman" w:hAnsi="Times New Roman"/>
          <w:b/>
          <w:sz w:val="28"/>
          <w:szCs w:val="28"/>
        </w:rPr>
      </w:pPr>
      <w:r w:rsidRPr="000B5416">
        <w:rPr>
          <w:rFonts w:ascii="Times New Roman" w:hAnsi="Times New Roman"/>
          <w:b/>
          <w:sz w:val="28"/>
          <w:szCs w:val="28"/>
        </w:rPr>
        <w:t>Описание результатов осуществления практики</w:t>
      </w:r>
    </w:p>
    <w:p w:rsidR="000B5416" w:rsidRDefault="000B5416" w:rsidP="000B5416">
      <w:pPr>
        <w:pStyle w:val="a4"/>
        <w:spacing w:after="0" w:line="276" w:lineRule="auto"/>
        <w:ind w:left="0"/>
        <w:rPr>
          <w:rFonts w:ascii="Times New Roman" w:hAnsi="Times New Roman"/>
          <w:sz w:val="28"/>
          <w:szCs w:val="28"/>
        </w:rPr>
      </w:pPr>
    </w:p>
    <w:p w:rsidR="000B5416" w:rsidRDefault="000B5416" w:rsidP="000B5416">
      <w:pPr>
        <w:pStyle w:val="a4"/>
        <w:spacing w:after="0" w:line="276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Повышение прозрачности закупок</w:t>
      </w:r>
    </w:p>
    <w:p w:rsid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Создание конкуренции в закупках «малого объема»</w:t>
      </w:r>
    </w:p>
    <w:p w:rsidR="00EA3917" w:rsidRPr="000B5416" w:rsidRDefault="00EA3917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6"/>
        </w:rPr>
        <w:t>Дополнительное п</w:t>
      </w:r>
      <w:r>
        <w:rPr>
          <w:rFonts w:ascii="Times New Roman" w:hAnsi="Times New Roman" w:cs="Times New Roman"/>
          <w:sz w:val="28"/>
          <w:szCs w:val="26"/>
        </w:rPr>
        <w:t xml:space="preserve">ривлечение поставщиков к закупкам </w:t>
      </w:r>
      <w:r>
        <w:rPr>
          <w:rFonts w:ascii="Times New Roman" w:hAnsi="Times New Roman" w:cs="Times New Roman"/>
          <w:sz w:val="28"/>
          <w:szCs w:val="26"/>
        </w:rPr>
        <w:t>«</w:t>
      </w:r>
      <w:r>
        <w:rPr>
          <w:rFonts w:ascii="Times New Roman" w:hAnsi="Times New Roman" w:cs="Times New Roman"/>
          <w:sz w:val="28"/>
          <w:szCs w:val="26"/>
        </w:rPr>
        <w:t>малого объема</w:t>
      </w:r>
      <w:r>
        <w:rPr>
          <w:rFonts w:ascii="Times New Roman" w:hAnsi="Times New Roman" w:cs="Times New Roman"/>
          <w:sz w:val="28"/>
          <w:szCs w:val="26"/>
        </w:rPr>
        <w:t>»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 xml:space="preserve">Информирование о потребностях заказчиков/предложениях поставщиков в режиме </w:t>
      </w:r>
      <w:r w:rsidRPr="000B5416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0B5416">
        <w:rPr>
          <w:rFonts w:ascii="Times New Roman" w:hAnsi="Times New Roman" w:cs="Times New Roman"/>
          <w:sz w:val="28"/>
          <w:szCs w:val="28"/>
        </w:rPr>
        <w:t>-</w:t>
      </w:r>
      <w:r w:rsidRPr="000B5416">
        <w:rPr>
          <w:rFonts w:ascii="Times New Roman" w:hAnsi="Times New Roman" w:cs="Times New Roman"/>
          <w:sz w:val="28"/>
          <w:szCs w:val="28"/>
          <w:lang w:val="en-US"/>
        </w:rPr>
        <w:t>line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Упрощение</w:t>
      </w:r>
      <w:r w:rsidRPr="000B5416">
        <w:rPr>
          <w:rFonts w:ascii="Times New Roman" w:hAnsi="Times New Roman" w:cs="Times New Roman"/>
          <w:sz w:val="28"/>
          <w:szCs w:val="28"/>
        </w:rPr>
        <w:t xml:space="preserve"> участия в</w:t>
      </w:r>
      <w:bookmarkStart w:id="0" w:name="_GoBack"/>
      <w:bookmarkEnd w:id="0"/>
      <w:r w:rsidRPr="000B5416">
        <w:rPr>
          <w:rFonts w:ascii="Times New Roman" w:hAnsi="Times New Roman" w:cs="Times New Roman"/>
          <w:sz w:val="28"/>
          <w:szCs w:val="28"/>
        </w:rPr>
        <w:t xml:space="preserve"> закупках поставщиков из других регионов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Проведение оперативных сделок в электронной форме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Получение возможности доступа к сведениям о заказчиках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0B5416">
        <w:rPr>
          <w:rFonts w:ascii="Times New Roman" w:hAnsi="Times New Roman" w:cs="Times New Roman"/>
          <w:sz w:val="28"/>
          <w:szCs w:val="28"/>
        </w:rPr>
        <w:t>поставщиках</w:t>
      </w:r>
      <w:r>
        <w:rPr>
          <w:rFonts w:ascii="Times New Roman" w:hAnsi="Times New Roman" w:cs="Times New Roman"/>
          <w:sz w:val="28"/>
          <w:szCs w:val="28"/>
        </w:rPr>
        <w:t>/</w:t>
      </w:r>
      <w:r w:rsidRPr="000B5416">
        <w:rPr>
          <w:rFonts w:ascii="Times New Roman" w:hAnsi="Times New Roman" w:cs="Times New Roman"/>
          <w:sz w:val="28"/>
          <w:szCs w:val="28"/>
        </w:rPr>
        <w:t xml:space="preserve"> ценах на продукцию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Создание инструмента учета и аналитики закупок «малого объема»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Количество поставщиков на Портале</w:t>
      </w:r>
      <w:r>
        <w:rPr>
          <w:rFonts w:ascii="Times New Roman" w:hAnsi="Times New Roman" w:cs="Times New Roman"/>
          <w:sz w:val="28"/>
          <w:szCs w:val="28"/>
        </w:rPr>
        <w:t xml:space="preserve"> поставщиков</w:t>
      </w:r>
      <w:r w:rsidRPr="000B5416">
        <w:rPr>
          <w:rFonts w:ascii="Times New Roman" w:hAnsi="Times New Roman" w:cs="Times New Roman"/>
          <w:sz w:val="28"/>
          <w:szCs w:val="28"/>
        </w:rPr>
        <w:t xml:space="preserve"> – более 127 тысяч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 xml:space="preserve">Объем закупок «малого объема» – </w:t>
      </w:r>
      <w:r w:rsidRPr="000B5416">
        <w:rPr>
          <w:rFonts w:ascii="Times New Roman" w:hAnsi="Times New Roman" w:cs="Times New Roman"/>
          <w:bCs/>
          <w:sz w:val="28"/>
          <w:szCs w:val="28"/>
        </w:rPr>
        <w:t>21 млрд. рублей в год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 xml:space="preserve">Экономия бюджета при проведении котировочных сессий – более </w:t>
      </w:r>
      <w:r>
        <w:rPr>
          <w:rFonts w:ascii="Times New Roman" w:hAnsi="Times New Roman" w:cs="Times New Roman"/>
          <w:sz w:val="28"/>
          <w:szCs w:val="28"/>
        </w:rPr>
        <w:br/>
      </w:r>
      <w:r w:rsidRPr="000B5416">
        <w:rPr>
          <w:rFonts w:ascii="Times New Roman" w:hAnsi="Times New Roman" w:cs="Times New Roman"/>
          <w:sz w:val="28"/>
          <w:szCs w:val="28"/>
        </w:rPr>
        <w:t>1 млрд. рублей в год</w:t>
      </w:r>
    </w:p>
    <w:p w:rsidR="000B5416" w:rsidRPr="000B5416" w:rsidRDefault="000B5416" w:rsidP="000B5416">
      <w:pPr>
        <w:pStyle w:val="a4"/>
        <w:numPr>
          <w:ilvl w:val="0"/>
          <w:numId w:val="2"/>
        </w:numPr>
        <w:spacing w:after="240" w:line="276" w:lineRule="auto"/>
        <w:ind w:left="714" w:hanging="357"/>
        <w:contextualSpacing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B5416">
        <w:rPr>
          <w:rFonts w:ascii="Times New Roman" w:hAnsi="Times New Roman" w:cs="Times New Roman"/>
          <w:sz w:val="28"/>
          <w:szCs w:val="28"/>
        </w:rPr>
        <w:t>Количество регионов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0B5416">
        <w:rPr>
          <w:rFonts w:ascii="Times New Roman" w:hAnsi="Times New Roman" w:cs="Times New Roman"/>
          <w:sz w:val="28"/>
          <w:szCs w:val="28"/>
        </w:rPr>
        <w:t xml:space="preserve"> подключенных к Порталу</w:t>
      </w:r>
      <w:r>
        <w:rPr>
          <w:rFonts w:ascii="Times New Roman" w:hAnsi="Times New Roman" w:cs="Times New Roman"/>
          <w:sz w:val="28"/>
          <w:szCs w:val="28"/>
        </w:rPr>
        <w:t xml:space="preserve"> поставщиков</w:t>
      </w:r>
      <w:r w:rsidRPr="000B5416">
        <w:rPr>
          <w:rFonts w:ascii="Times New Roman" w:hAnsi="Times New Roman" w:cs="Times New Roman"/>
          <w:sz w:val="28"/>
          <w:szCs w:val="28"/>
        </w:rPr>
        <w:t xml:space="preserve"> – 19</w:t>
      </w:r>
    </w:p>
    <w:p w:rsidR="000B5416" w:rsidRDefault="000B5416" w:rsidP="00532AA0">
      <w:pPr>
        <w:pStyle w:val="a4"/>
        <w:spacing w:after="0" w:line="276" w:lineRule="auto"/>
        <w:rPr>
          <w:b/>
        </w:rPr>
      </w:pPr>
    </w:p>
    <w:sectPr w:rsidR="000B5416" w:rsidSect="000B5416">
      <w:pgSz w:w="11906" w:h="16838"/>
      <w:pgMar w:top="1134" w:right="850" w:bottom="1134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altName w:val="Courier New"/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074DA4"/>
    <w:multiLevelType w:val="hybridMultilevel"/>
    <w:tmpl w:val="902A3D76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1F12F20"/>
    <w:multiLevelType w:val="hybridMultilevel"/>
    <w:tmpl w:val="C88655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2AA0"/>
    <w:rsid w:val="000B5416"/>
    <w:rsid w:val="00392409"/>
    <w:rsid w:val="004C574D"/>
    <w:rsid w:val="00532AA0"/>
    <w:rsid w:val="005F43D9"/>
    <w:rsid w:val="009A6287"/>
    <w:rsid w:val="00AF2D71"/>
    <w:rsid w:val="00B43A2B"/>
    <w:rsid w:val="00EA39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2AA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32AA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32AA0"/>
    <w:pPr>
      <w:ind w:left="720"/>
      <w:contextualSpacing/>
    </w:pPr>
  </w:style>
  <w:style w:type="paragraph" w:customStyle="1" w:styleId="ConsPlusNormal">
    <w:name w:val="ConsPlusNormal"/>
    <w:rsid w:val="00532AA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532AA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32AA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Кузнецов Виктор Валерьевич</dc:creator>
  <cp:lastModifiedBy>Маренов Павел Алексеевич</cp:lastModifiedBy>
  <cp:revision>3</cp:revision>
  <cp:lastPrinted>2018-10-30T07:49:00Z</cp:lastPrinted>
  <dcterms:created xsi:type="dcterms:W3CDTF">2018-10-30T09:20:00Z</dcterms:created>
  <dcterms:modified xsi:type="dcterms:W3CDTF">2018-10-30T09:31:00Z</dcterms:modified>
</cp:coreProperties>
</file>